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2985D" w14:textId="03F0AA57" w:rsidR="002F20F3" w:rsidRPr="00655DE0" w:rsidRDefault="00655DE0" w:rsidP="00655DE0">
      <w:pPr>
        <w:spacing w:after="240"/>
        <w:ind w:left="-851" w:firstLine="709"/>
        <w:jc w:val="center"/>
        <w:rPr>
          <w:rFonts w:ascii="Bitter" w:hAnsi="Bitter"/>
          <w:b/>
          <w:bCs/>
          <w:sz w:val="28"/>
          <w:szCs w:val="28"/>
        </w:rPr>
      </w:pPr>
      <w:r w:rsidRPr="00655DE0">
        <w:rPr>
          <w:rFonts w:ascii="Bitter" w:hAnsi="Bitter"/>
          <w:b/>
          <w:bCs/>
          <w:sz w:val="28"/>
          <w:szCs w:val="28"/>
          <w:lang w:eastAsia="en-US"/>
        </w:rPr>
        <w:t>Список документов, необходимых для направления пациентов на санаторно-курортное лечение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154"/>
        <w:gridCol w:w="2191"/>
      </w:tblGrid>
      <w:tr w:rsidR="002F20F3" w:rsidRPr="00655DE0" w14:paraId="2F207BAB" w14:textId="77777777" w:rsidTr="00655DE0">
        <w:trPr>
          <w:jc w:val="center"/>
        </w:trPr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EBFAA8" w14:textId="22154B2C" w:rsidR="002F20F3" w:rsidRPr="00655DE0" w:rsidRDefault="00655DE0" w:rsidP="00655DE0">
            <w:pPr>
              <w:jc w:val="center"/>
              <w:rPr>
                <w:rFonts w:ascii="Bitter" w:hAnsi="Bitter"/>
                <w:b/>
                <w:bCs/>
                <w:lang w:eastAsia="en-US"/>
              </w:rPr>
            </w:pPr>
            <w:r w:rsidRPr="00655DE0">
              <w:rPr>
                <w:rFonts w:ascii="Bitter" w:hAnsi="Bitter"/>
                <w:b/>
                <w:bCs/>
                <w:lang w:eastAsia="en-US"/>
              </w:rPr>
              <w:t>Наименование</w:t>
            </w:r>
            <w:r w:rsidR="002F20F3" w:rsidRPr="00655DE0">
              <w:rPr>
                <w:rFonts w:ascii="Bitter" w:hAnsi="Bitter"/>
                <w:b/>
                <w:bCs/>
                <w:lang w:eastAsia="en-US"/>
              </w:rPr>
              <w:t xml:space="preserve"> документ</w:t>
            </w:r>
            <w:r w:rsidRPr="00655DE0">
              <w:rPr>
                <w:rFonts w:ascii="Bitter" w:hAnsi="Bitter"/>
                <w:b/>
                <w:bCs/>
                <w:lang w:eastAsia="en-US"/>
              </w:rPr>
              <w:t>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FBD4D3" w14:textId="77777777" w:rsidR="002F20F3" w:rsidRPr="00655DE0" w:rsidRDefault="002F20F3" w:rsidP="00655DE0">
            <w:pPr>
              <w:jc w:val="center"/>
              <w:rPr>
                <w:rFonts w:ascii="Bitter" w:hAnsi="Bitter"/>
                <w:b/>
                <w:bCs/>
                <w:lang w:eastAsia="en-US"/>
              </w:rPr>
            </w:pPr>
            <w:r w:rsidRPr="00655DE0">
              <w:rPr>
                <w:rFonts w:ascii="Bitter" w:hAnsi="Bitter"/>
                <w:b/>
                <w:bCs/>
                <w:lang w:eastAsia="en-US"/>
              </w:rPr>
              <w:t>Срок действия</w:t>
            </w:r>
          </w:p>
        </w:tc>
      </w:tr>
      <w:tr w:rsidR="002F20F3" w:rsidRPr="00655DE0" w14:paraId="02A4A7D6" w14:textId="77777777" w:rsidTr="00655DE0">
        <w:trPr>
          <w:jc w:val="center"/>
        </w:trPr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3520DF" w14:textId="77777777" w:rsidR="002F20F3" w:rsidRPr="00655DE0" w:rsidRDefault="002F20F3" w:rsidP="00655DE0">
            <w:pPr>
              <w:ind w:firstLine="709"/>
              <w:jc w:val="center"/>
              <w:rPr>
                <w:rFonts w:ascii="Bitter" w:hAnsi="Bitter"/>
                <w:lang w:eastAsia="en-US"/>
              </w:rPr>
            </w:pPr>
            <w:r w:rsidRPr="00655DE0">
              <w:rPr>
                <w:rFonts w:ascii="Bitter" w:hAnsi="Bitter"/>
                <w:lang w:eastAsia="en-US"/>
              </w:rPr>
              <w:t>1. санаторно-курортная карта (форма № 072/у-04), включающая следующие исследования: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AC501" w14:textId="77777777" w:rsidR="002F20F3" w:rsidRPr="00655DE0" w:rsidRDefault="002F20F3" w:rsidP="00655DE0">
            <w:pPr>
              <w:jc w:val="center"/>
              <w:rPr>
                <w:rFonts w:ascii="Bitter" w:hAnsi="Bitter"/>
                <w:lang w:eastAsia="en-US"/>
              </w:rPr>
            </w:pPr>
          </w:p>
        </w:tc>
      </w:tr>
      <w:tr w:rsidR="002F20F3" w:rsidRPr="00655DE0" w14:paraId="64FDCFBD" w14:textId="77777777" w:rsidTr="00655DE0">
        <w:trPr>
          <w:jc w:val="center"/>
        </w:trPr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C76296" w14:textId="77777777" w:rsidR="002F20F3" w:rsidRPr="00655DE0" w:rsidRDefault="002F20F3" w:rsidP="00655DE0">
            <w:pPr>
              <w:ind w:firstLine="709"/>
              <w:jc w:val="center"/>
              <w:rPr>
                <w:rFonts w:ascii="Bitter" w:hAnsi="Bitter"/>
                <w:lang w:eastAsia="en-US"/>
              </w:rPr>
            </w:pPr>
            <w:r w:rsidRPr="00655DE0">
              <w:rPr>
                <w:rFonts w:ascii="Bitter" w:hAnsi="Bitter"/>
                <w:lang w:eastAsia="en-US"/>
              </w:rPr>
              <w:t>- электрокардиография,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DBD8E" w14:textId="77777777" w:rsidR="002F20F3" w:rsidRPr="00655DE0" w:rsidRDefault="002F20F3" w:rsidP="00655DE0">
            <w:pPr>
              <w:jc w:val="center"/>
              <w:rPr>
                <w:rFonts w:ascii="Bitter" w:hAnsi="Bitter"/>
                <w:lang w:eastAsia="en-US"/>
              </w:rPr>
            </w:pPr>
            <w:r w:rsidRPr="00655DE0">
              <w:rPr>
                <w:rFonts w:ascii="Bitter" w:hAnsi="Bitter"/>
                <w:lang w:eastAsia="en-US"/>
              </w:rPr>
              <w:t>1 месяц</w:t>
            </w:r>
          </w:p>
        </w:tc>
      </w:tr>
      <w:tr w:rsidR="002F20F3" w:rsidRPr="00655DE0" w14:paraId="76669D68" w14:textId="77777777" w:rsidTr="00655DE0">
        <w:trPr>
          <w:jc w:val="center"/>
        </w:trPr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177214" w14:textId="77777777" w:rsidR="002F20F3" w:rsidRPr="00655DE0" w:rsidRDefault="002F20F3" w:rsidP="00655DE0">
            <w:pPr>
              <w:ind w:firstLine="709"/>
              <w:jc w:val="center"/>
              <w:rPr>
                <w:rFonts w:ascii="Bitter" w:hAnsi="Bitter"/>
                <w:lang w:eastAsia="en-US"/>
              </w:rPr>
            </w:pPr>
            <w:r w:rsidRPr="00655DE0">
              <w:rPr>
                <w:rFonts w:ascii="Bitter" w:hAnsi="Bitter"/>
                <w:lang w:eastAsia="en-US"/>
              </w:rPr>
              <w:t xml:space="preserve">- уровень сатурации крови кислородом методом </w:t>
            </w:r>
            <w:proofErr w:type="spellStart"/>
            <w:r w:rsidRPr="00655DE0">
              <w:rPr>
                <w:rFonts w:ascii="Bitter" w:hAnsi="Bitter"/>
                <w:lang w:eastAsia="en-US"/>
              </w:rPr>
              <w:t>пульсоксиметрии</w:t>
            </w:r>
            <w:proofErr w:type="spellEnd"/>
            <w:r w:rsidRPr="00655DE0">
              <w:rPr>
                <w:rFonts w:ascii="Bitter" w:hAnsi="Bitter"/>
                <w:lang w:eastAsia="en-US"/>
              </w:rPr>
              <w:t xml:space="preserve"> (в течение 3 дней д</w:t>
            </w:r>
            <w:bookmarkStart w:id="0" w:name="_GoBack"/>
            <w:bookmarkEnd w:id="0"/>
            <w:r w:rsidRPr="00655DE0">
              <w:rPr>
                <w:rFonts w:ascii="Bitter" w:hAnsi="Bitter"/>
                <w:lang w:eastAsia="en-US"/>
              </w:rPr>
              <w:t>о заезда)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0631A" w14:textId="77777777" w:rsidR="002F20F3" w:rsidRPr="00655DE0" w:rsidRDefault="002F20F3" w:rsidP="00655DE0">
            <w:pPr>
              <w:jc w:val="center"/>
              <w:rPr>
                <w:rFonts w:ascii="Bitter" w:hAnsi="Bitter"/>
                <w:lang w:eastAsia="en-US"/>
              </w:rPr>
            </w:pPr>
          </w:p>
        </w:tc>
      </w:tr>
      <w:tr w:rsidR="002F20F3" w:rsidRPr="00655DE0" w14:paraId="47D08F73" w14:textId="77777777" w:rsidTr="00655DE0">
        <w:trPr>
          <w:jc w:val="center"/>
        </w:trPr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B18B20" w14:textId="61978180" w:rsidR="002F20F3" w:rsidRPr="00655DE0" w:rsidRDefault="002F20F3" w:rsidP="00655DE0">
            <w:pPr>
              <w:ind w:firstLine="709"/>
              <w:jc w:val="center"/>
              <w:rPr>
                <w:rFonts w:ascii="Bitter" w:hAnsi="Bitter"/>
                <w:lang w:eastAsia="en-US"/>
              </w:rPr>
            </w:pPr>
            <w:r w:rsidRPr="00655DE0">
              <w:rPr>
                <w:rFonts w:ascii="Bitter" w:hAnsi="Bitter"/>
                <w:lang w:eastAsia="en-US"/>
              </w:rPr>
              <w:t>- клинический анализ крови с определением скорости оседания эритроцитов, оценкой числа тромбоцитов,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33DA5" w14:textId="77777777" w:rsidR="002F20F3" w:rsidRPr="00655DE0" w:rsidRDefault="002F20F3" w:rsidP="00655DE0">
            <w:pPr>
              <w:jc w:val="center"/>
              <w:rPr>
                <w:rFonts w:ascii="Bitter" w:hAnsi="Bitter"/>
                <w:lang w:eastAsia="en-US"/>
              </w:rPr>
            </w:pPr>
            <w:r w:rsidRPr="00655DE0">
              <w:rPr>
                <w:rFonts w:ascii="Bitter" w:hAnsi="Bitter"/>
                <w:lang w:eastAsia="en-US"/>
              </w:rPr>
              <w:t>1 месяц</w:t>
            </w:r>
          </w:p>
        </w:tc>
      </w:tr>
      <w:tr w:rsidR="002F20F3" w:rsidRPr="00655DE0" w14:paraId="7E3BA0D4" w14:textId="77777777" w:rsidTr="00655DE0">
        <w:trPr>
          <w:jc w:val="center"/>
        </w:trPr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C0492" w14:textId="77777777" w:rsidR="002F20F3" w:rsidRPr="00655DE0" w:rsidRDefault="002F20F3" w:rsidP="00655DE0">
            <w:pPr>
              <w:ind w:firstLine="709"/>
              <w:jc w:val="center"/>
              <w:rPr>
                <w:rFonts w:ascii="Bitter" w:hAnsi="Bitter"/>
                <w:lang w:eastAsia="en-US"/>
              </w:rPr>
            </w:pPr>
            <w:r w:rsidRPr="00655DE0">
              <w:rPr>
                <w:rFonts w:ascii="Bitter" w:hAnsi="Bitter"/>
                <w:lang w:eastAsia="en-US"/>
              </w:rPr>
              <w:t>- биохимический анализ крови с определением уровней калия и натрия крови, трансаминаз, общего белка, альбумина (при наличии возможности), С-реактивного белка, креатинина с подсчетом скорости клубочковой фильтрации;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82E0D" w14:textId="77777777" w:rsidR="002F20F3" w:rsidRPr="00655DE0" w:rsidRDefault="002F20F3" w:rsidP="00655DE0">
            <w:pPr>
              <w:jc w:val="center"/>
              <w:rPr>
                <w:rFonts w:ascii="Bitter" w:hAnsi="Bitter"/>
                <w:lang w:eastAsia="en-US"/>
              </w:rPr>
            </w:pPr>
            <w:r w:rsidRPr="00655DE0">
              <w:rPr>
                <w:rFonts w:ascii="Bitter" w:hAnsi="Bitter"/>
                <w:lang w:eastAsia="en-US"/>
              </w:rPr>
              <w:t>1 месяц</w:t>
            </w:r>
          </w:p>
        </w:tc>
      </w:tr>
      <w:tr w:rsidR="002F20F3" w:rsidRPr="00655DE0" w14:paraId="4ABF2417" w14:textId="77777777" w:rsidTr="00655DE0">
        <w:trPr>
          <w:jc w:val="center"/>
        </w:trPr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95EBD0" w14:textId="77777777" w:rsidR="002F20F3" w:rsidRPr="00655DE0" w:rsidRDefault="002F20F3" w:rsidP="00655DE0">
            <w:pPr>
              <w:ind w:firstLine="709"/>
              <w:jc w:val="center"/>
              <w:rPr>
                <w:rFonts w:ascii="Bitter" w:hAnsi="Bitter"/>
                <w:lang w:eastAsia="en-US"/>
              </w:rPr>
            </w:pPr>
            <w:r w:rsidRPr="00655DE0">
              <w:rPr>
                <w:rFonts w:ascii="Bitter" w:hAnsi="Bitter"/>
                <w:lang w:eastAsia="en-US"/>
              </w:rPr>
              <w:t>- общий анализ мочи,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45BB6" w14:textId="77777777" w:rsidR="002F20F3" w:rsidRPr="00655DE0" w:rsidRDefault="002F20F3" w:rsidP="00655DE0">
            <w:pPr>
              <w:jc w:val="center"/>
              <w:rPr>
                <w:rFonts w:ascii="Bitter" w:hAnsi="Bitter"/>
                <w:lang w:eastAsia="en-US"/>
              </w:rPr>
            </w:pPr>
            <w:r w:rsidRPr="00655DE0">
              <w:rPr>
                <w:rFonts w:ascii="Bitter" w:hAnsi="Bitter"/>
                <w:lang w:eastAsia="en-US"/>
              </w:rPr>
              <w:t>2 недели</w:t>
            </w:r>
          </w:p>
        </w:tc>
      </w:tr>
      <w:tr w:rsidR="002F20F3" w:rsidRPr="00655DE0" w14:paraId="7A4E20FB" w14:textId="77777777" w:rsidTr="00655DE0">
        <w:trPr>
          <w:jc w:val="center"/>
        </w:trPr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8716E" w14:textId="77777777" w:rsidR="002F20F3" w:rsidRPr="00655DE0" w:rsidRDefault="002F20F3" w:rsidP="00655DE0">
            <w:pPr>
              <w:ind w:firstLine="709"/>
              <w:jc w:val="center"/>
              <w:rPr>
                <w:rFonts w:ascii="Bitter" w:hAnsi="Bitter"/>
                <w:lang w:eastAsia="en-US"/>
              </w:rPr>
            </w:pPr>
            <w:r w:rsidRPr="00655DE0">
              <w:rPr>
                <w:rFonts w:ascii="Bitter" w:hAnsi="Bitter"/>
                <w:lang w:eastAsia="en-US"/>
              </w:rPr>
              <w:t>- кровь на гепатиты В и С,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845218" w14:textId="77777777" w:rsidR="002F20F3" w:rsidRPr="00655DE0" w:rsidRDefault="002F20F3" w:rsidP="00655DE0">
            <w:pPr>
              <w:jc w:val="center"/>
              <w:rPr>
                <w:rFonts w:ascii="Bitter" w:hAnsi="Bitter"/>
                <w:lang w:eastAsia="en-US"/>
              </w:rPr>
            </w:pPr>
            <w:r w:rsidRPr="00655DE0">
              <w:rPr>
                <w:rFonts w:ascii="Bitter" w:hAnsi="Bitter"/>
                <w:lang w:eastAsia="en-US"/>
              </w:rPr>
              <w:t>2 недели</w:t>
            </w:r>
          </w:p>
        </w:tc>
      </w:tr>
      <w:tr w:rsidR="002F20F3" w:rsidRPr="00655DE0" w14:paraId="39339784" w14:textId="77777777" w:rsidTr="00655DE0">
        <w:trPr>
          <w:jc w:val="center"/>
        </w:trPr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543B37" w14:textId="77777777" w:rsidR="002F20F3" w:rsidRPr="00655DE0" w:rsidRDefault="002F20F3" w:rsidP="00655DE0">
            <w:pPr>
              <w:ind w:firstLine="709"/>
              <w:jc w:val="center"/>
              <w:rPr>
                <w:rFonts w:ascii="Bitter" w:hAnsi="Bitter"/>
                <w:lang w:eastAsia="en-US"/>
              </w:rPr>
            </w:pPr>
            <w:r w:rsidRPr="00655DE0">
              <w:rPr>
                <w:rFonts w:ascii="Bitter" w:hAnsi="Bitter"/>
                <w:lang w:eastAsia="en-US"/>
              </w:rPr>
              <w:t>- кал на яйца глистов,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70748A" w14:textId="77777777" w:rsidR="002F20F3" w:rsidRPr="00655DE0" w:rsidRDefault="002F20F3" w:rsidP="00655DE0">
            <w:pPr>
              <w:jc w:val="center"/>
              <w:rPr>
                <w:rFonts w:ascii="Bitter" w:hAnsi="Bitter"/>
                <w:lang w:eastAsia="en-US"/>
              </w:rPr>
            </w:pPr>
            <w:r w:rsidRPr="00655DE0">
              <w:rPr>
                <w:rFonts w:ascii="Bitter" w:hAnsi="Bitter"/>
                <w:lang w:eastAsia="en-US"/>
              </w:rPr>
              <w:t>1 месяц</w:t>
            </w:r>
          </w:p>
        </w:tc>
      </w:tr>
      <w:tr w:rsidR="002F20F3" w:rsidRPr="00655DE0" w14:paraId="3863981C" w14:textId="77777777" w:rsidTr="00655DE0">
        <w:trPr>
          <w:jc w:val="center"/>
        </w:trPr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488470" w14:textId="77777777" w:rsidR="002F20F3" w:rsidRPr="00655DE0" w:rsidRDefault="002F20F3" w:rsidP="00655DE0">
            <w:pPr>
              <w:ind w:firstLine="709"/>
              <w:jc w:val="center"/>
              <w:rPr>
                <w:rFonts w:ascii="Bitter" w:hAnsi="Bitter"/>
                <w:lang w:eastAsia="en-US"/>
              </w:rPr>
            </w:pPr>
            <w:r w:rsidRPr="00655DE0">
              <w:rPr>
                <w:rFonts w:ascii="Bitter" w:hAnsi="Bitter"/>
                <w:lang w:eastAsia="en-US"/>
              </w:rPr>
              <w:t>- МСКТ или рентгенография органов грудной клетки, выполненные в период острого периода заболевания.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D7C39" w14:textId="77777777" w:rsidR="002F20F3" w:rsidRPr="00655DE0" w:rsidRDefault="002F20F3" w:rsidP="00655DE0">
            <w:pPr>
              <w:jc w:val="center"/>
              <w:rPr>
                <w:rFonts w:ascii="Bitter" w:hAnsi="Bitter"/>
                <w:lang w:eastAsia="en-US"/>
              </w:rPr>
            </w:pPr>
          </w:p>
        </w:tc>
      </w:tr>
      <w:tr w:rsidR="002F20F3" w:rsidRPr="00655DE0" w14:paraId="52540807" w14:textId="77777777" w:rsidTr="00655DE0">
        <w:trPr>
          <w:trHeight w:val="1950"/>
          <w:jc w:val="center"/>
        </w:trPr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F3852" w14:textId="77777777" w:rsidR="002F20F3" w:rsidRPr="00655DE0" w:rsidRDefault="002F20F3" w:rsidP="00655DE0">
            <w:pPr>
              <w:pStyle w:val="ConsPlusNormal"/>
              <w:jc w:val="center"/>
              <w:rPr>
                <w:rFonts w:ascii="Bitter" w:eastAsia="Times New Roman" w:hAnsi="Bitter" w:cs="Times New Roman"/>
                <w:sz w:val="24"/>
                <w:szCs w:val="24"/>
                <w:lang w:eastAsia="en-US"/>
              </w:rPr>
            </w:pPr>
            <w:r w:rsidRPr="00655DE0">
              <w:rPr>
                <w:rFonts w:ascii="Bitter" w:hAnsi="Bitter" w:cs="Times New Roman"/>
                <w:sz w:val="24"/>
                <w:szCs w:val="24"/>
                <w:lang w:eastAsia="en-US"/>
              </w:rPr>
              <w:t>2.</w:t>
            </w:r>
            <w:r w:rsidRPr="00655DE0">
              <w:rPr>
                <w:rFonts w:ascii="Bitter" w:hAnsi="Bitter"/>
                <w:sz w:val="24"/>
                <w:szCs w:val="24"/>
                <w:lang w:eastAsia="en-US"/>
              </w:rPr>
              <w:t xml:space="preserve"> </w:t>
            </w:r>
            <w:r w:rsidRPr="00655DE0">
              <w:rPr>
                <w:rFonts w:ascii="Bitter" w:eastAsia="Times New Roman" w:hAnsi="Bitter" w:cs="Times New Roman"/>
                <w:sz w:val="24"/>
                <w:szCs w:val="24"/>
                <w:lang w:eastAsia="en-US"/>
              </w:rPr>
              <w:t>справка (заключения) врача-эпидемиолога или врача-терапевта/врача общей практики (семейного врача) об отсутствии контакта с больными инфекционными заболеваниями в течение предшествующих 14 календарных дней, выданной не позднее чем за 3 календарных дня до отъезда</w:t>
            </w:r>
          </w:p>
          <w:p w14:paraId="2BB08CF0" w14:textId="77777777" w:rsidR="002F20F3" w:rsidRPr="00655DE0" w:rsidRDefault="002F20F3" w:rsidP="00655DE0">
            <w:pPr>
              <w:jc w:val="center"/>
              <w:rPr>
                <w:rFonts w:ascii="Bitter" w:hAnsi="Bitter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BA34A" w14:textId="77777777" w:rsidR="002F20F3" w:rsidRPr="00655DE0" w:rsidRDefault="002F20F3" w:rsidP="00655DE0">
            <w:pPr>
              <w:jc w:val="center"/>
              <w:rPr>
                <w:rFonts w:ascii="Bitter" w:hAnsi="Bitter"/>
                <w:lang w:eastAsia="en-US"/>
              </w:rPr>
            </w:pPr>
          </w:p>
        </w:tc>
      </w:tr>
    </w:tbl>
    <w:p w14:paraId="2BDDD7DC" w14:textId="77777777" w:rsidR="00AE35F0" w:rsidRDefault="00AE35F0"/>
    <w:sectPr w:rsidR="00AE35F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4000A" w14:textId="77777777" w:rsidR="00054CCD" w:rsidRDefault="00054CCD" w:rsidP="00655DE0">
      <w:r>
        <w:separator/>
      </w:r>
    </w:p>
  </w:endnote>
  <w:endnote w:type="continuationSeparator" w:id="0">
    <w:p w14:paraId="0219EA50" w14:textId="77777777" w:rsidR="00054CCD" w:rsidRDefault="00054CCD" w:rsidP="0065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ter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995EE" w14:textId="77777777" w:rsidR="00054CCD" w:rsidRDefault="00054CCD" w:rsidP="00655DE0">
      <w:r>
        <w:separator/>
      </w:r>
    </w:p>
  </w:footnote>
  <w:footnote w:type="continuationSeparator" w:id="0">
    <w:p w14:paraId="13A49E70" w14:textId="77777777" w:rsidR="00054CCD" w:rsidRDefault="00054CCD" w:rsidP="0065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D9E1C" w14:textId="1494C20E" w:rsidR="00655DE0" w:rsidRDefault="00655DE0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E54E95" wp14:editId="126FAC41">
          <wp:simplePos x="0" y="0"/>
          <wp:positionH relativeFrom="column">
            <wp:posOffset>4185285</wp:posOffset>
          </wp:positionH>
          <wp:positionV relativeFrom="paragraph">
            <wp:posOffset>-411480</wp:posOffset>
          </wp:positionV>
          <wp:extent cx="2217418" cy="55435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прозрачный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450" cy="561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CE"/>
    <w:rsid w:val="00054CCD"/>
    <w:rsid w:val="002F20F3"/>
    <w:rsid w:val="00655DE0"/>
    <w:rsid w:val="00AD65CE"/>
    <w:rsid w:val="00AE35F0"/>
    <w:rsid w:val="00BD631F"/>
    <w:rsid w:val="00C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4CC95"/>
  <w15:chartTrackingRefBased/>
  <w15:docId w15:val="{2A70BF17-3B6F-4466-A3B9-EF520E5F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F20F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55D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5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5D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5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2</cp:revision>
  <dcterms:created xsi:type="dcterms:W3CDTF">2020-12-05T09:54:00Z</dcterms:created>
  <dcterms:modified xsi:type="dcterms:W3CDTF">2020-12-05T10:36:00Z</dcterms:modified>
</cp:coreProperties>
</file>